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82" w:rsidRPr="00207F4B" w:rsidRDefault="00207F4B" w:rsidP="00207F4B">
      <w:pPr>
        <w:pStyle w:val="Subtitle"/>
        <w:rPr>
          <w:sz w:val="6"/>
        </w:rPr>
      </w:pPr>
      <w:r>
        <w:rPr>
          <w:noProof/>
        </w:rPr>
        <mc:AlternateContent>
          <mc:Choice Requires="wps">
            <w:drawing>
              <wp:anchor distT="0" distB="0" distL="114300" distR="114300" simplePos="0" relativeHeight="251660288" behindDoc="0" locked="0" layoutInCell="1" allowOverlap="1" wp14:anchorId="7782C96B" wp14:editId="6F760C7F">
                <wp:simplePos x="0" y="0"/>
                <wp:positionH relativeFrom="column">
                  <wp:posOffset>-314325</wp:posOffset>
                </wp:positionH>
                <wp:positionV relativeFrom="paragraph">
                  <wp:posOffset>-1935480</wp:posOffset>
                </wp:positionV>
                <wp:extent cx="6248400" cy="182880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6248400" cy="1828800"/>
                        </a:xfrm>
                        <a:prstGeom prst="rect">
                          <a:avLst/>
                        </a:prstGeom>
                        <a:noFill/>
                        <a:ln>
                          <a:noFill/>
                        </a:ln>
                        <a:effectLst/>
                      </wps:spPr>
                      <wps:txbx>
                        <w:txbxContent>
                          <w:p w:rsidR="00207F4B" w:rsidRPr="00207F4B" w:rsidRDefault="00207F4B" w:rsidP="00207F4B">
                            <w:pPr>
                              <w:pStyle w:val="Subtitle"/>
                              <w:rPr>
                                <w:b/>
                                <w:caps w:val="0"/>
                                <w:noProof/>
                                <w:color w:val="ECABAC" w:themeColor="accent2" w:themeTint="66"/>
                                <w:spacing w:val="0"/>
                                <w:sz w:val="96"/>
                                <w:szCs w:val="72"/>
                                <w14:textOutline w14:w="11112" w14:cap="flat" w14:cmpd="sng" w14:algn="ctr">
                                  <w14:solidFill>
                                    <w14:schemeClr w14:val="accent2"/>
                                  </w14:solidFill>
                                  <w14:prstDash w14:val="solid"/>
                                  <w14:round/>
                                </w14:textOutline>
                              </w:rPr>
                            </w:pPr>
                            <w:r w:rsidRPr="00207F4B">
                              <w:rPr>
                                <w:b/>
                                <w:caps w:val="0"/>
                                <w:noProof/>
                                <w:color w:val="ECABAC" w:themeColor="accent2" w:themeTint="66"/>
                                <w:spacing w:val="0"/>
                                <w:sz w:val="96"/>
                                <w:szCs w:val="72"/>
                                <w14:textOutline w14:w="11112" w14:cap="flat" w14:cmpd="sng" w14:algn="ctr">
                                  <w14:solidFill>
                                    <w14:schemeClr w14:val="accent2"/>
                                  </w14:solidFill>
                                  <w14:prstDash w14:val="solid"/>
                                  <w14:round/>
                                </w14:textOutline>
                              </w:rPr>
                              <w:t>Child Labour in the Chocolate Industry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782C96B" id="_x0000_t202" coordsize="21600,21600" o:spt="202" path="m,l,21600r21600,l21600,xe">
                <v:stroke joinstyle="miter"/>
                <v:path gradientshapeok="t" o:connecttype="rect"/>
              </v:shapetype>
              <v:shape id="Text Box 1" o:spid="_x0000_s1026" type="#_x0000_t202" style="position:absolute;margin-left:-24.75pt;margin-top:-152.4pt;width:492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" filled="f" stroked="f">
                <v:fill o:detectmouseclick="t"/>
                <v:textbox style="mso-fit-shape-to-text:t">
                  <w:txbxContent>
                    <w:p w:rsidR="00207F4B" w:rsidRPr="00207F4B" w:rsidRDefault="00207F4B" w:rsidP="00207F4B">
                      <w:pPr>
                        <w:pStyle w:val="Subtitle"/>
                        <w:rPr>
                          <w:b/>
                          <w:caps w:val="0"/>
                          <w:noProof/>
                          <w:color w:val="ECABAC" w:themeColor="accent2" w:themeTint="66"/>
                          <w:spacing w:val="0"/>
                          <w:sz w:val="96"/>
                          <w:szCs w:val="72"/>
                          <w14:textOutline w14:w="11112" w14:cap="flat" w14:cmpd="sng" w14:algn="ctr">
                            <w14:solidFill>
                              <w14:schemeClr w14:val="accent2"/>
                            </w14:solidFill>
                            <w14:prstDash w14:val="solid"/>
                            <w14:round/>
                          </w14:textOutline>
                        </w:rPr>
                      </w:pPr>
                      <w:r w:rsidRPr="00207F4B">
                        <w:rPr>
                          <w:b/>
                          <w:caps w:val="0"/>
                          <w:noProof/>
                          <w:color w:val="ECABAC" w:themeColor="accent2" w:themeTint="66"/>
                          <w:spacing w:val="0"/>
                          <w:sz w:val="96"/>
                          <w:szCs w:val="72"/>
                          <w14:textOutline w14:w="11112" w14:cap="flat" w14:cmpd="sng" w14:algn="ctr">
                            <w14:solidFill>
                              <w14:schemeClr w14:val="accent2"/>
                            </w14:solidFill>
                            <w14:prstDash w14:val="solid"/>
                            <w14:round/>
                          </w14:textOutline>
                        </w:rPr>
                        <w:t>Child Labour in the Chocolate Industry</w:t>
                      </w:r>
                    </w:p>
                  </w:txbxContent>
                </v:textbox>
              </v:shape>
            </w:pict>
          </mc:Fallback>
        </mc:AlternateContent>
      </w:r>
      <w:r w:rsidRPr="00207F4B">
        <w:rPr>
          <w:noProof/>
          <w:sz w:val="6"/>
          <w:lang w:val="en-AU" w:eastAsia="en-AU"/>
        </w:rPr>
        <mc:AlternateContent>
          <mc:Choice Requires="wps">
            <w:drawing>
              <wp:anchor distT="0" distB="0" distL="114300" distR="114300" simplePos="0" relativeHeight="251658240" behindDoc="1" locked="0" layoutInCell="1" allowOverlap="1" wp14:anchorId="7962DAFE" wp14:editId="60784638">
                <wp:simplePos x="0" y="0"/>
                <wp:positionH relativeFrom="column">
                  <wp:posOffset>-914400</wp:posOffset>
                </wp:positionH>
                <wp:positionV relativeFrom="paragraph">
                  <wp:posOffset>-2926080</wp:posOffset>
                </wp:positionV>
                <wp:extent cx="6848856" cy="9144000"/>
                <wp:effectExtent l="0" t="0" r="9525" b="0"/>
                <wp:wrapNone/>
                <wp:docPr id="21" name="Frame 21"/>
                <wp:cNvGraphicFramePr/>
                <a:graphic xmlns:a="http://schemas.openxmlformats.org/drawingml/2006/main">
                  <a:graphicData uri="http://schemas.microsoft.com/office/word/2010/wordprocessingShape">
                    <wps:wsp>
                      <wps:cNvSpPr/>
                      <wps:spPr>
                        <a:xfrm>
                          <a:off x="0" y="0"/>
                          <a:ext cx="6848856" cy="9144000"/>
                        </a:xfrm>
                        <a:prstGeom prst="frame">
                          <a:avLst>
                            <a:gd name="adj1" fmla="val 6806"/>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67966C" id="Frame 21" o:spid="_x0000_s1026" style="position:absolute;margin-left:-1in;margin-top:-230.4pt;width:539.3pt;height:10in;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6848856,9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" path="m,l6848856,r,9144000l,9144000,,xm466133,466133r,8211734l6382723,8677867r,-8211734l466133,466133xe" fillcolor="#82b4b9 [3204]" stroked="f" strokeweight="1pt">
                <v:stroke joinstyle="miter"/>
                <v:path arrowok="t" o:connecttype="custom" o:connectlocs="0,0;6848856,0;6848856,9144000;0,9144000;0,0;466133,466133;466133,8677867;6382723,8677867;6382723,466133;466133,466133" o:connectangles="0,0,0,0,0,0,0,0,0,0"/>
              </v:shape>
            </w:pict>
          </mc:Fallback>
        </mc:AlternateContent>
      </w:r>
    </w:p>
    <w:p w:rsidR="00207F4B" w:rsidRPr="00207F4B" w:rsidRDefault="00207F4B" w:rsidP="00207F4B">
      <w:pPr>
        <w:pStyle w:val="Heading1"/>
        <w:rPr>
          <w:rStyle w:val="Heading1Char"/>
          <w:b/>
          <w:sz w:val="24"/>
          <w:szCs w:val="22"/>
        </w:rPr>
      </w:pPr>
      <w:r w:rsidRPr="00207F4B">
        <w:rPr>
          <w:rStyle w:val="Heading1Char"/>
          <w:b/>
          <w:sz w:val="24"/>
          <w:szCs w:val="22"/>
        </w:rPr>
        <w:t>Child labour definition</w:t>
      </w:r>
    </w:p>
    <w:p w:rsidR="00F13A82" w:rsidRPr="00207F4B" w:rsidRDefault="00207F4B" w:rsidP="00207F4B">
      <w:pPr>
        <w:rPr>
          <w:sz w:val="22"/>
          <w:szCs w:val="22"/>
        </w:rPr>
      </w:pPr>
      <w:r w:rsidRPr="00207F4B">
        <w:rPr>
          <w:sz w:val="22"/>
          <w:szCs w:val="22"/>
        </w:rPr>
        <w:t>Child labour work can be defined as mentally, physically, socially or morally dangerous and harmful to children. It interferes with their schooling by pulling them out or forcing them to leave their community. The worst forms of child labour that is related to the cocoa production, are using children as slaves or trafficking them and forcing them to do hazardous work. The work they are forced to do usually includes dangerous machinery or tools, manually transporting heavy loads and working long hours.</w:t>
      </w:r>
    </w:p>
    <w:p w:rsidR="00207F4B" w:rsidRPr="00207F4B" w:rsidRDefault="00207F4B" w:rsidP="00207F4B">
      <w:pPr>
        <w:pStyle w:val="Heading1"/>
        <w:rPr>
          <w:rStyle w:val="Heading1Char"/>
          <w:b/>
          <w:sz w:val="24"/>
          <w:szCs w:val="22"/>
        </w:rPr>
      </w:pPr>
      <w:r w:rsidRPr="00207F4B">
        <w:rPr>
          <w:rStyle w:val="Heading1Char"/>
          <w:b/>
          <w:sz w:val="24"/>
          <w:szCs w:val="22"/>
        </w:rPr>
        <w:t>Education of child workers</w:t>
      </w:r>
    </w:p>
    <w:p w:rsidR="00207F4B" w:rsidRPr="00207F4B" w:rsidRDefault="00207F4B" w:rsidP="00207F4B">
      <w:pPr>
        <w:rPr>
          <w:sz w:val="22"/>
          <w:szCs w:val="22"/>
        </w:rPr>
      </w:pPr>
      <w:r w:rsidRPr="00207F4B">
        <w:rPr>
          <w:sz w:val="22"/>
          <w:szCs w:val="22"/>
        </w:rPr>
        <w:t xml:space="preserve">Child workers do not attend school. They are kept out of school because their families need them on the farms for money to survive. 64 percent of children who work on </w:t>
      </w:r>
      <w:r w:rsidRPr="00207F4B">
        <w:rPr>
          <w:color w:val="auto"/>
          <w:sz w:val="22"/>
          <w:szCs w:val="22"/>
        </w:rPr>
        <w:t>the</w:t>
      </w:r>
      <w:r w:rsidRPr="00207F4B">
        <w:rPr>
          <w:sz w:val="22"/>
          <w:szCs w:val="22"/>
        </w:rPr>
        <w:t xml:space="preserve"> cocoa farms do not attend school and the remaining 33 percent attend school. The remaining children are most likely not working on the farms.</w:t>
      </w:r>
    </w:p>
    <w:p w:rsidR="00207F4B" w:rsidRPr="00207F4B" w:rsidRDefault="00207F4B" w:rsidP="00207F4B">
      <w:pPr>
        <w:pStyle w:val="Heading1"/>
        <w:rPr>
          <w:rStyle w:val="Heading1Char"/>
          <w:b/>
          <w:sz w:val="24"/>
          <w:szCs w:val="22"/>
        </w:rPr>
      </w:pPr>
      <w:r w:rsidRPr="00207F4B">
        <w:rPr>
          <w:rStyle w:val="Heading1Char"/>
          <w:b/>
          <w:sz w:val="24"/>
          <w:szCs w:val="22"/>
        </w:rPr>
        <w:t xml:space="preserve">Reports and studies </w:t>
      </w:r>
      <w:bookmarkStart w:id="0" w:name="_GoBack"/>
      <w:bookmarkEnd w:id="0"/>
    </w:p>
    <w:p w:rsidR="00207F4B" w:rsidRPr="00207F4B" w:rsidRDefault="00207F4B" w:rsidP="00207F4B">
      <w:pPr>
        <w:numPr>
          <w:ilvl w:val="0"/>
          <w:numId w:val="1"/>
        </w:numPr>
        <w:spacing w:before="100" w:beforeAutospacing="1" w:after="100" w:afterAutospacing="1" w:line="240" w:lineRule="auto"/>
        <w:ind w:right="0"/>
        <w:rPr>
          <w:rFonts w:eastAsia="Times New Roman" w:cs="Times New Roman"/>
          <w:sz w:val="22"/>
          <w:szCs w:val="22"/>
          <w:lang w:val="en" w:eastAsia="en-AU"/>
        </w:rPr>
      </w:pPr>
      <w:r w:rsidRPr="00207F4B">
        <w:rPr>
          <w:rFonts w:eastAsia="Times New Roman" w:cs="Times New Roman"/>
          <w:sz w:val="22"/>
          <w:szCs w:val="22"/>
          <w:lang w:val="en" w:eastAsia="en-AU"/>
        </w:rPr>
        <w:t>Many Ivorian cocoa plantations use forced labor. A ship was found near West Africa allegedly carrying child slaves.</w:t>
      </w:r>
    </w:p>
    <w:p w:rsidR="00207F4B" w:rsidRPr="00207F4B" w:rsidRDefault="00207F4B" w:rsidP="00207F4B">
      <w:pPr>
        <w:numPr>
          <w:ilvl w:val="0"/>
          <w:numId w:val="1"/>
        </w:numPr>
        <w:spacing w:before="100" w:beforeAutospacing="1" w:after="100" w:afterAutospacing="1" w:line="240" w:lineRule="auto"/>
        <w:ind w:right="0"/>
        <w:rPr>
          <w:rFonts w:eastAsia="Times New Roman" w:cs="Times New Roman"/>
          <w:sz w:val="22"/>
          <w:szCs w:val="22"/>
          <w:lang w:val="en" w:eastAsia="en-AU"/>
        </w:rPr>
      </w:pPr>
      <w:r w:rsidRPr="00207F4B">
        <w:rPr>
          <w:rFonts w:eastAsia="Times New Roman" w:cs="Times New Roman"/>
          <w:sz w:val="22"/>
          <w:szCs w:val="22"/>
          <w:lang w:val="en" w:eastAsia="en-AU"/>
        </w:rPr>
        <w:t>A 2006 study showed many children working on small farms in Côte d'Ivoire, often on family farms. Over 11,000 people working on small Ivorian cocoa farms were surveyed.</w:t>
      </w:r>
    </w:p>
    <w:p w:rsidR="00207F4B" w:rsidRPr="00207F4B" w:rsidRDefault="00207F4B" w:rsidP="00207F4B">
      <w:pPr>
        <w:numPr>
          <w:ilvl w:val="0"/>
          <w:numId w:val="1"/>
        </w:numPr>
        <w:spacing w:before="100" w:beforeAutospacing="1" w:after="100" w:afterAutospacing="1" w:line="240" w:lineRule="auto"/>
        <w:ind w:right="0"/>
        <w:rPr>
          <w:rFonts w:eastAsia="Times New Roman" w:cs="Times New Roman"/>
          <w:sz w:val="22"/>
          <w:szCs w:val="22"/>
          <w:lang w:val="en" w:eastAsia="en-AU"/>
        </w:rPr>
      </w:pPr>
      <w:r w:rsidRPr="00207F4B">
        <w:rPr>
          <w:rFonts w:eastAsia="Times New Roman" w:cs="Times New Roman"/>
          <w:sz w:val="22"/>
          <w:szCs w:val="22"/>
          <w:lang w:val="en" w:eastAsia="en-AU"/>
        </w:rPr>
        <w:t xml:space="preserve">A report funded by the U.S. </w:t>
      </w:r>
      <w:hyperlink r:id="rId9" w:tooltip="United States Department of Labor" w:history="1">
        <w:r w:rsidRPr="00207F4B">
          <w:rPr>
            <w:rFonts w:eastAsia="Times New Roman" w:cs="Times New Roman"/>
            <w:sz w:val="22"/>
            <w:szCs w:val="22"/>
            <w:lang w:val="en" w:eastAsia="en-AU"/>
          </w:rPr>
          <w:t>Department of Labor</w:t>
        </w:r>
      </w:hyperlink>
      <w:r w:rsidRPr="00207F4B">
        <w:rPr>
          <w:rFonts w:eastAsia="Times New Roman" w:cs="Times New Roman"/>
          <w:sz w:val="22"/>
          <w:szCs w:val="22"/>
          <w:lang w:val="en" w:eastAsia="en-AU"/>
        </w:rPr>
        <w:t xml:space="preserve"> concluded that "Industry and the Governments of Côte d'Ivoire and Ghana have taken steps to investigate the problem and are implementing projects that address issues identified in the Protocol.”</w:t>
      </w:r>
    </w:p>
    <w:sectPr w:rsidR="00207F4B" w:rsidRPr="00207F4B" w:rsidSect="00207F4B">
      <w:pgSz w:w="12240" w:h="15840"/>
      <w:pgMar w:top="5328" w:right="2160" w:bottom="2448" w:left="2160" w:header="5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D5B" w:rsidRDefault="00554D5B" w:rsidP="00207F4B">
      <w:pPr>
        <w:spacing w:after="0" w:line="240" w:lineRule="auto"/>
      </w:pPr>
      <w:r>
        <w:separator/>
      </w:r>
    </w:p>
  </w:endnote>
  <w:endnote w:type="continuationSeparator" w:id="0">
    <w:p w:rsidR="00554D5B" w:rsidRDefault="00554D5B" w:rsidP="0020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D5B" w:rsidRDefault="00554D5B" w:rsidP="00207F4B">
      <w:pPr>
        <w:spacing w:after="0" w:line="240" w:lineRule="auto"/>
      </w:pPr>
      <w:r>
        <w:separator/>
      </w:r>
    </w:p>
  </w:footnote>
  <w:footnote w:type="continuationSeparator" w:id="0">
    <w:p w:rsidR="00554D5B" w:rsidRDefault="00554D5B" w:rsidP="00207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76279"/>
    <w:multiLevelType w:val="multilevel"/>
    <w:tmpl w:val="F540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4B"/>
    <w:rsid w:val="00207F4B"/>
    <w:rsid w:val="00554D5B"/>
    <w:rsid w:val="00F1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1B43AD9-52F6-4EF7-9E4C-15826755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72111" w:themeColor="text2"/>
        <w:sz w:val="24"/>
        <w:lang w:val="en-US" w:eastAsia="ja-JP" w:bidi="ar-SA"/>
      </w:rPr>
    </w:rPrDefault>
    <w:pPrDefault>
      <w:pPr>
        <w:spacing w:after="240" w:line="288" w:lineRule="auto"/>
        <w:ind w:left="101" w:right="101"/>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07F4B"/>
    <w:pPr>
      <w:keepNext/>
      <w:keepLines/>
      <w:spacing w:after="120" w:line="216" w:lineRule="auto"/>
      <w:ind w:left="0" w:right="0"/>
      <w:outlineLvl w:val="0"/>
    </w:pPr>
    <w:rPr>
      <w:rFonts w:asciiTheme="majorHAnsi" w:eastAsiaTheme="majorEastAsia" w:hAnsiTheme="majorHAnsi"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uiPriority w:val="1"/>
    <w:qFormat/>
    <w:pPr>
      <w:spacing w:after="40" w:line="228" w:lineRule="auto"/>
      <w:ind w:left="0" w:right="0"/>
    </w:pPr>
    <w:rPr>
      <w:caps/>
      <w:spacing w:val="15"/>
      <w:sz w:val="52"/>
    </w:rPr>
  </w:style>
  <w:style w:type="character" w:customStyle="1" w:styleId="SubtitleChar">
    <w:name w:val="Subtitle Char"/>
    <w:basedOn w:val="DefaultParagraphFont"/>
    <w:link w:val="Subtitle"/>
    <w:uiPriority w:val="1"/>
    <w:rPr>
      <w:caps/>
      <w:spacing w:val="15"/>
      <w:sz w:val="52"/>
    </w:rPr>
  </w:style>
  <w:style w:type="paragraph" w:styleId="Title">
    <w:name w:val="Title"/>
    <w:basedOn w:val="Normal"/>
    <w:next w:val="Normal"/>
    <w:link w:val="TitleChar"/>
    <w:uiPriority w:val="1"/>
    <w:qFormat/>
    <w:pPr>
      <w:spacing w:after="0" w:line="204" w:lineRule="auto"/>
      <w:ind w:left="0" w:right="0"/>
      <w:contextualSpacing/>
    </w:pPr>
    <w:rPr>
      <w:rFonts w:asciiTheme="majorHAnsi" w:eastAsiaTheme="majorEastAsia" w:hAnsiTheme="majorHAnsi" w:cstheme="majorBidi"/>
      <w:b/>
      <w:bCs/>
      <w:caps/>
      <w:color w:val="9C2224" w:themeColor="accent2" w:themeShade="BF"/>
      <w:spacing w:val="-10"/>
      <w:kern w:val="28"/>
      <w:sz w:val="84"/>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9C2224" w:themeColor="accent2" w:themeShade="BF"/>
      <w:spacing w:val="-10"/>
      <w:kern w:val="28"/>
      <w:sz w:val="84"/>
    </w:rPr>
  </w:style>
  <w:style w:type="paragraph" w:styleId="Date">
    <w:name w:val="Date"/>
    <w:basedOn w:val="Normal"/>
    <w:next w:val="Normal"/>
    <w:link w:val="DateChar"/>
    <w:uiPriority w:val="2"/>
    <w:unhideWhenUsed/>
    <w:qFormat/>
    <w:pPr>
      <w:pBdr>
        <w:top w:val="dotted" w:sz="2" w:space="15" w:color="572111" w:themeColor="text2"/>
        <w:left w:val="dotted" w:sz="2" w:space="2" w:color="FFFFFF" w:themeColor="background1"/>
        <w:right w:val="dotted" w:sz="2" w:space="2" w:color="FFFFFF" w:themeColor="background1"/>
      </w:pBdr>
      <w:spacing w:before="360" w:after="40" w:line="216" w:lineRule="auto"/>
      <w:contextualSpacing/>
    </w:pPr>
    <w:rPr>
      <w:b/>
      <w:bCs/>
      <w:smallCaps/>
      <w:color w:val="9C2224" w:themeColor="accent2" w:themeShade="BF"/>
      <w:sz w:val="44"/>
    </w:rPr>
  </w:style>
  <w:style w:type="character" w:customStyle="1" w:styleId="DateChar">
    <w:name w:val="Date Char"/>
    <w:basedOn w:val="DefaultParagraphFont"/>
    <w:link w:val="Date"/>
    <w:uiPriority w:val="2"/>
    <w:rPr>
      <w:b/>
      <w:bCs/>
      <w:smallCaps/>
      <w:color w:val="9C2224" w:themeColor="accent2" w:themeShade="BF"/>
      <w:sz w:val="44"/>
    </w:rPr>
  </w:style>
  <w:style w:type="paragraph" w:customStyle="1" w:styleId="Time">
    <w:name w:val="Time"/>
    <w:basedOn w:val="Normal"/>
    <w:uiPriority w:val="2"/>
    <w:qFormat/>
    <w:pPr>
      <w:spacing w:after="300" w:line="216" w:lineRule="auto"/>
      <w:contextualSpacing/>
    </w:pPr>
    <w:rPr>
      <w:b/>
      <w:bCs/>
      <w:smallCaps/>
      <w:sz w:val="44"/>
    </w:rPr>
  </w:style>
  <w:style w:type="paragraph" w:customStyle="1" w:styleId="Location">
    <w:name w:val="Location"/>
    <w:basedOn w:val="Normal"/>
    <w:uiPriority w:val="3"/>
    <w:qFormat/>
    <w:pPr>
      <w:pBdr>
        <w:left w:val="dotted" w:sz="2" w:space="2" w:color="FFFFFF" w:themeColor="background1"/>
        <w:bottom w:val="dotted" w:sz="2" w:space="15" w:color="572111" w:themeColor="text2"/>
        <w:right w:val="dotted" w:sz="2" w:space="2" w:color="FFFFFF" w:themeColor="background1"/>
      </w:pBdr>
      <w:spacing w:after="400" w:line="228" w:lineRule="auto"/>
      <w:contextualSpacing/>
    </w:pPr>
    <w:rPr>
      <w:smallCaps/>
      <w:sz w:val="36"/>
    </w:rPr>
  </w:style>
  <w:style w:type="paragraph" w:customStyle="1" w:styleId="ContactInfo">
    <w:name w:val="Contact Info"/>
    <w:basedOn w:val="Normal"/>
    <w:uiPriority w:val="4"/>
    <w:qFormat/>
    <w:pPr>
      <w:spacing w:after="0" w:line="240" w:lineRule="auto"/>
    </w:pPr>
    <w:rPr>
      <w:smallCaps/>
    </w:rPr>
  </w:style>
  <w:style w:type="character" w:customStyle="1" w:styleId="Heading1Char">
    <w:name w:val="Heading 1 Char"/>
    <w:basedOn w:val="DefaultParagraphFont"/>
    <w:link w:val="Heading1"/>
    <w:uiPriority w:val="1"/>
    <w:rsid w:val="00207F4B"/>
    <w:rPr>
      <w:rFonts w:asciiTheme="majorHAnsi" w:eastAsiaTheme="majorEastAsia" w:hAnsiTheme="majorHAnsi" w:cstheme="majorBidi"/>
      <w:b/>
      <w:bCs/>
      <w:sz w:val="32"/>
    </w:rPr>
  </w:style>
  <w:style w:type="character" w:styleId="Hyperlink">
    <w:name w:val="Hyperlink"/>
    <w:basedOn w:val="DefaultParagraphFont"/>
    <w:uiPriority w:val="99"/>
    <w:semiHidden/>
    <w:unhideWhenUsed/>
    <w:rsid w:val="00207F4B"/>
    <w:rPr>
      <w:color w:val="0000FF"/>
      <w:u w:val="single"/>
    </w:rPr>
  </w:style>
  <w:style w:type="paragraph" w:styleId="Header">
    <w:name w:val="header"/>
    <w:basedOn w:val="Normal"/>
    <w:link w:val="HeaderChar"/>
    <w:uiPriority w:val="99"/>
    <w:unhideWhenUsed/>
    <w:rsid w:val="00207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F4B"/>
  </w:style>
  <w:style w:type="paragraph" w:styleId="Footer">
    <w:name w:val="footer"/>
    <w:basedOn w:val="Normal"/>
    <w:link w:val="FooterChar"/>
    <w:uiPriority w:val="99"/>
    <w:unhideWhenUsed/>
    <w:rsid w:val="00207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025795">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9">
          <w:marLeft w:val="0"/>
          <w:marRight w:val="0"/>
          <w:marTop w:val="0"/>
          <w:marBottom w:val="0"/>
          <w:divBdr>
            <w:top w:val="none" w:sz="0" w:space="0" w:color="auto"/>
            <w:left w:val="none" w:sz="0" w:space="0" w:color="auto"/>
            <w:bottom w:val="none" w:sz="0" w:space="0" w:color="auto"/>
            <w:right w:val="none" w:sz="0" w:space="0" w:color="auto"/>
          </w:divBdr>
          <w:divsChild>
            <w:div w:id="433016303">
              <w:marLeft w:val="0"/>
              <w:marRight w:val="0"/>
              <w:marTop w:val="0"/>
              <w:marBottom w:val="0"/>
              <w:divBdr>
                <w:top w:val="none" w:sz="0" w:space="0" w:color="auto"/>
                <w:left w:val="none" w:sz="0" w:space="0" w:color="auto"/>
                <w:bottom w:val="none" w:sz="0" w:space="0" w:color="auto"/>
                <w:right w:val="none" w:sz="0" w:space="0" w:color="auto"/>
              </w:divBdr>
              <w:divsChild>
                <w:div w:id="6943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en.wikipedia.org/wiki/United_States_Department_of_Lab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AppData\Roaming\Microsoft\Templates\Spring%20event%20flyer.dotx" TargetMode="External"/></Relationships>
</file>

<file path=word/theme/theme1.xml><?xml version="1.0" encoding="utf-8"?>
<a:theme xmlns:a="http://schemas.openxmlformats.org/drawingml/2006/main" name="Office Theme">
  <a:themeElements>
    <a:clrScheme name="Blossom Flyer">
      <a:dk1>
        <a:sysClr val="windowText" lastClr="000000"/>
      </a:dk1>
      <a:lt1>
        <a:sysClr val="window" lastClr="FFFFFF"/>
      </a:lt1>
      <a:dk2>
        <a:srgbClr val="572111"/>
      </a:dk2>
      <a:lt2>
        <a:srgbClr val="F7F3E2"/>
      </a:lt2>
      <a:accent1>
        <a:srgbClr val="82B4B9"/>
      </a:accent1>
      <a:accent2>
        <a:srgbClr val="D12F31"/>
      </a:accent2>
      <a:accent3>
        <a:srgbClr val="D8B028"/>
      </a:accent3>
      <a:accent4>
        <a:srgbClr val="A96F90"/>
      </a:accent4>
      <a:accent5>
        <a:srgbClr val="87A755"/>
      </a:accent5>
      <a:accent6>
        <a:srgbClr val="E28B25"/>
      </a:accent6>
      <a:hlink>
        <a:srgbClr val="82B4B9"/>
      </a:hlink>
      <a:folHlink>
        <a:srgbClr val="A96F90"/>
      </a:folHlink>
    </a:clrScheme>
    <a:fontScheme name="Candara">
      <a:majorFont>
        <a:latin typeface="Candara" panose="020E0502030303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panose="020E0502030303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3B2492E-3CEA-4E05-802D-833C127E17A0}">
  <ds:schemaRefs>
    <ds:schemaRef ds:uri="http://schemas.microsoft.com/sharepoint/v3/contenttype/forms"/>
  </ds:schemaRefs>
</ds:datastoreItem>
</file>

<file path=customXml/itemProps2.xml><?xml version="1.0" encoding="utf-8"?>
<ds:datastoreItem xmlns:ds="http://schemas.openxmlformats.org/officeDocument/2006/customXml" ds:itemID="{D77C21A1-9889-4ACE-9FEA-63E15114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Spring event flyer</Template>
  <TotalTime>22</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mcgrory</dc:creator>
  <cp:keywords/>
  <cp:lastModifiedBy>emma mcgrory</cp:lastModifiedBy>
  <cp:revision>1</cp:revision>
  <dcterms:created xsi:type="dcterms:W3CDTF">2014-04-25T05:15:00Z</dcterms:created>
  <dcterms:modified xsi:type="dcterms:W3CDTF">2014-04-25T05:38:00Z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TC029048339991</vt:lpwstr>
  </property>
</Properties>
</file>